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4961" w14:textId="77777777" w:rsidR="00D90E75" w:rsidRPr="009469F0" w:rsidRDefault="00D90E75" w:rsidP="00837B28">
      <w:pPr>
        <w:jc w:val="center"/>
        <w:rPr>
          <w:sz w:val="28"/>
          <w:szCs w:val="28"/>
        </w:rPr>
      </w:pPr>
      <w:r w:rsidRPr="009469F0">
        <w:rPr>
          <w:b/>
          <w:bCs/>
          <w:color w:val="0000FF"/>
          <w:sz w:val="28"/>
          <w:szCs w:val="28"/>
        </w:rPr>
        <w:t xml:space="preserve">FICHE DE DEMANDE D’INSCRIPTION </w:t>
      </w:r>
      <w:r w:rsidR="0002600F" w:rsidRPr="009469F0">
        <w:rPr>
          <w:b/>
          <w:bCs/>
          <w:color w:val="0000FF"/>
          <w:sz w:val="28"/>
          <w:szCs w:val="28"/>
        </w:rPr>
        <w:t xml:space="preserve">GP - </w:t>
      </w:r>
      <w:r w:rsidRPr="009469F0">
        <w:rPr>
          <w:b/>
          <w:bCs/>
          <w:color w:val="0000FF"/>
          <w:sz w:val="28"/>
          <w:szCs w:val="28"/>
        </w:rPr>
        <w:t>N4</w:t>
      </w:r>
      <w:r w:rsidR="00837B28" w:rsidRPr="009469F0">
        <w:rPr>
          <w:sz w:val="28"/>
          <w:szCs w:val="28"/>
        </w:rPr>
        <w:t xml:space="preserve"> </w:t>
      </w:r>
      <w:r w:rsidR="00F6351A" w:rsidRPr="009469F0">
        <w:rPr>
          <w:b/>
          <w:bCs/>
          <w:iCs/>
          <w:color w:val="0000FF"/>
          <w:sz w:val="28"/>
          <w:szCs w:val="28"/>
        </w:rPr>
        <w:t>20</w:t>
      </w:r>
      <w:r w:rsidR="00471060" w:rsidRPr="009469F0">
        <w:rPr>
          <w:b/>
          <w:bCs/>
          <w:iCs/>
          <w:color w:val="0000FF"/>
          <w:sz w:val="28"/>
          <w:szCs w:val="28"/>
        </w:rPr>
        <w:t>1</w:t>
      </w:r>
      <w:r w:rsidR="00837B28" w:rsidRPr="009469F0">
        <w:rPr>
          <w:b/>
          <w:bCs/>
          <w:iCs/>
          <w:color w:val="0000FF"/>
          <w:sz w:val="28"/>
          <w:szCs w:val="28"/>
        </w:rPr>
        <w:t>6</w:t>
      </w:r>
    </w:p>
    <w:p w14:paraId="5BB8CFE0" w14:textId="77777777" w:rsidR="00837B28" w:rsidRPr="00F6351A" w:rsidRDefault="00837B28" w:rsidP="009469F0">
      <w:pPr>
        <w:rPr>
          <w:b/>
          <w:bCs/>
          <w:i/>
          <w:iCs/>
          <w:color w:val="0000FF"/>
          <w:sz w:val="32"/>
        </w:rPr>
      </w:pPr>
    </w:p>
    <w:p w14:paraId="5C0BB118" w14:textId="77777777" w:rsidR="00CA2616" w:rsidRPr="00750AD8" w:rsidRDefault="00FD47C7" w:rsidP="00D90E75">
      <w:pPr>
        <w:rPr>
          <w:sz w:val="20"/>
          <w:szCs w:val="20"/>
        </w:rPr>
      </w:pPr>
      <w:r w:rsidRPr="00750AD8">
        <w:rPr>
          <w:sz w:val="20"/>
          <w:szCs w:val="20"/>
        </w:rPr>
        <w:t>Nom :</w:t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="00837B28" w:rsidRPr="00750AD8">
        <w:rPr>
          <w:sz w:val="20"/>
          <w:szCs w:val="20"/>
        </w:rPr>
        <w:t>Prénom :</w:t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Pr="00750AD8">
        <w:rPr>
          <w:sz w:val="20"/>
          <w:szCs w:val="20"/>
        </w:rPr>
        <w:tab/>
      </w:r>
      <w:r w:rsidR="00CA2616" w:rsidRPr="00750AD8">
        <w:rPr>
          <w:sz w:val="20"/>
          <w:szCs w:val="20"/>
        </w:rPr>
        <w:t>Date d</w:t>
      </w:r>
      <w:r w:rsidRPr="00750AD8">
        <w:rPr>
          <w:sz w:val="20"/>
          <w:szCs w:val="20"/>
        </w:rPr>
        <w:t>e naissance :</w:t>
      </w:r>
    </w:p>
    <w:p w14:paraId="4795D510" w14:textId="77777777" w:rsidR="00FD47C7" w:rsidRPr="00750AD8" w:rsidRDefault="00FD47C7" w:rsidP="00D90E75">
      <w:pPr>
        <w:rPr>
          <w:sz w:val="20"/>
          <w:szCs w:val="20"/>
        </w:rPr>
      </w:pPr>
    </w:p>
    <w:p w14:paraId="5A1B9D81" w14:textId="77777777" w:rsidR="00CA2616" w:rsidRPr="00750AD8" w:rsidRDefault="00D90E75" w:rsidP="00837B28">
      <w:pPr>
        <w:rPr>
          <w:iCs/>
          <w:sz w:val="20"/>
          <w:szCs w:val="20"/>
        </w:rPr>
      </w:pPr>
      <w:r w:rsidRPr="00750AD8">
        <w:rPr>
          <w:sz w:val="20"/>
          <w:szCs w:val="20"/>
        </w:rPr>
        <w:t>Adress</w:t>
      </w:r>
      <w:r w:rsidR="00FD47C7" w:rsidRPr="00750AD8">
        <w:rPr>
          <w:sz w:val="20"/>
          <w:szCs w:val="20"/>
        </w:rPr>
        <w:t>e :</w:t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  <w:t>Code postal</w:t>
      </w:r>
      <w:r w:rsidR="005E0622" w:rsidRPr="00750AD8">
        <w:rPr>
          <w:sz w:val="20"/>
          <w:szCs w:val="20"/>
        </w:rPr>
        <w:t> :</w:t>
      </w:r>
      <w:r w:rsidR="00FD47C7" w:rsidRPr="00750AD8">
        <w:rPr>
          <w:sz w:val="20"/>
          <w:szCs w:val="20"/>
        </w:rPr>
        <w:t xml:space="preserve"> </w:t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FD47C7" w:rsidRPr="00750AD8">
        <w:rPr>
          <w:sz w:val="20"/>
          <w:szCs w:val="20"/>
        </w:rPr>
        <w:tab/>
      </w:r>
      <w:r w:rsidR="00CA2616" w:rsidRPr="00750AD8">
        <w:rPr>
          <w:iCs/>
          <w:sz w:val="20"/>
          <w:szCs w:val="20"/>
        </w:rPr>
        <w:t>Ville :</w:t>
      </w:r>
    </w:p>
    <w:p w14:paraId="70763DC5" w14:textId="77777777" w:rsidR="00FD47C7" w:rsidRPr="00750AD8" w:rsidRDefault="00FD47C7" w:rsidP="00837B28">
      <w:pPr>
        <w:rPr>
          <w:sz w:val="20"/>
          <w:szCs w:val="20"/>
        </w:rPr>
      </w:pPr>
    </w:p>
    <w:p w14:paraId="032C9B97" w14:textId="77777777" w:rsidR="00837B28" w:rsidRPr="00750AD8" w:rsidRDefault="00837B28" w:rsidP="00837B28">
      <w:pPr>
        <w:rPr>
          <w:iCs/>
          <w:sz w:val="20"/>
          <w:szCs w:val="20"/>
        </w:rPr>
      </w:pPr>
      <w:r w:rsidRPr="00750AD8">
        <w:rPr>
          <w:iCs/>
          <w:sz w:val="20"/>
          <w:szCs w:val="20"/>
        </w:rPr>
        <w:t>Téléphone portable :</w:t>
      </w:r>
      <w:r w:rsidR="00D90E75" w:rsidRPr="00750AD8">
        <w:rPr>
          <w:iCs/>
          <w:sz w:val="20"/>
          <w:szCs w:val="20"/>
        </w:rPr>
        <w:tab/>
      </w:r>
      <w:r w:rsidR="00FD47C7" w:rsidRPr="00750AD8">
        <w:rPr>
          <w:iCs/>
          <w:sz w:val="20"/>
          <w:szCs w:val="20"/>
        </w:rPr>
        <w:tab/>
      </w:r>
      <w:r w:rsidR="00FD47C7" w:rsidRPr="00750AD8">
        <w:rPr>
          <w:iCs/>
          <w:sz w:val="20"/>
          <w:szCs w:val="20"/>
        </w:rPr>
        <w:tab/>
      </w:r>
      <w:r w:rsidR="00FD47C7" w:rsidRPr="00750AD8">
        <w:rPr>
          <w:iCs/>
          <w:sz w:val="20"/>
          <w:szCs w:val="20"/>
        </w:rPr>
        <w:tab/>
      </w:r>
      <w:r w:rsidR="00A301C3" w:rsidRPr="00750AD8">
        <w:rPr>
          <w:iCs/>
          <w:sz w:val="20"/>
          <w:szCs w:val="20"/>
        </w:rPr>
        <w:tab/>
      </w:r>
      <w:r w:rsidR="00FD47C7" w:rsidRPr="00750AD8">
        <w:rPr>
          <w:iCs/>
          <w:sz w:val="20"/>
          <w:szCs w:val="20"/>
        </w:rPr>
        <w:t>No de licence :</w:t>
      </w:r>
    </w:p>
    <w:p w14:paraId="6159AE6B" w14:textId="77777777" w:rsidR="00FD47C7" w:rsidRPr="00750AD8" w:rsidRDefault="00FD47C7" w:rsidP="00837B28">
      <w:pPr>
        <w:rPr>
          <w:iCs/>
          <w:sz w:val="20"/>
          <w:szCs w:val="20"/>
        </w:rPr>
      </w:pPr>
    </w:p>
    <w:p w14:paraId="4885326A" w14:textId="0B1B64EF" w:rsidR="00837B28" w:rsidRPr="00750AD8" w:rsidRDefault="00837B28" w:rsidP="00837B28">
      <w:pPr>
        <w:rPr>
          <w:iCs/>
          <w:sz w:val="20"/>
          <w:szCs w:val="20"/>
        </w:rPr>
      </w:pPr>
      <w:r w:rsidRPr="00750AD8">
        <w:rPr>
          <w:iCs/>
          <w:sz w:val="20"/>
          <w:szCs w:val="20"/>
        </w:rPr>
        <w:t xml:space="preserve">Nom du club : </w:t>
      </w:r>
      <w:r w:rsidRPr="00750AD8">
        <w:rPr>
          <w:iCs/>
          <w:sz w:val="20"/>
          <w:szCs w:val="20"/>
        </w:rPr>
        <w:tab/>
      </w:r>
      <w:r w:rsidRPr="00750AD8">
        <w:rPr>
          <w:iCs/>
          <w:sz w:val="20"/>
          <w:szCs w:val="20"/>
        </w:rPr>
        <w:tab/>
      </w:r>
      <w:r w:rsidRPr="00750AD8">
        <w:rPr>
          <w:iCs/>
          <w:sz w:val="20"/>
          <w:szCs w:val="20"/>
        </w:rPr>
        <w:tab/>
      </w:r>
      <w:r w:rsidR="00D90E75" w:rsidRPr="00750AD8">
        <w:rPr>
          <w:iCs/>
          <w:sz w:val="20"/>
          <w:szCs w:val="20"/>
        </w:rPr>
        <w:tab/>
      </w:r>
      <w:r w:rsidR="00A301C3" w:rsidRPr="00750AD8">
        <w:rPr>
          <w:iCs/>
          <w:sz w:val="20"/>
          <w:szCs w:val="20"/>
        </w:rPr>
        <w:tab/>
      </w:r>
      <w:r w:rsidR="003C5A51" w:rsidRPr="00750AD8">
        <w:rPr>
          <w:iCs/>
          <w:sz w:val="20"/>
          <w:szCs w:val="20"/>
        </w:rPr>
        <w:tab/>
      </w:r>
      <w:r w:rsidR="00D90E75" w:rsidRPr="00750AD8">
        <w:rPr>
          <w:iCs/>
          <w:sz w:val="20"/>
          <w:szCs w:val="20"/>
        </w:rPr>
        <w:t xml:space="preserve">No </w:t>
      </w:r>
      <w:r w:rsidRPr="00750AD8">
        <w:rPr>
          <w:iCs/>
          <w:sz w:val="20"/>
          <w:szCs w:val="20"/>
        </w:rPr>
        <w:t>du club :</w:t>
      </w:r>
    </w:p>
    <w:p w14:paraId="38EBDA6F" w14:textId="77777777" w:rsidR="00FD47C7" w:rsidRPr="00750AD8" w:rsidRDefault="00FD47C7" w:rsidP="00837B28">
      <w:pPr>
        <w:rPr>
          <w:iCs/>
          <w:sz w:val="20"/>
          <w:szCs w:val="20"/>
        </w:rPr>
      </w:pPr>
    </w:p>
    <w:p w14:paraId="4B27AA91" w14:textId="77777777" w:rsidR="00837B28" w:rsidRPr="00750AD8" w:rsidRDefault="00471060" w:rsidP="00837B28">
      <w:pPr>
        <w:rPr>
          <w:bCs/>
          <w:sz w:val="20"/>
          <w:szCs w:val="20"/>
        </w:rPr>
      </w:pPr>
      <w:r w:rsidRPr="00750AD8">
        <w:rPr>
          <w:bCs/>
          <w:sz w:val="20"/>
          <w:szCs w:val="20"/>
        </w:rPr>
        <w:t>Adresse mail :</w:t>
      </w:r>
    </w:p>
    <w:p w14:paraId="4BC75923" w14:textId="77777777" w:rsidR="00FD47C7" w:rsidRPr="00750AD8" w:rsidRDefault="00FD47C7" w:rsidP="00837B28">
      <w:pPr>
        <w:rPr>
          <w:bCs/>
          <w:i/>
          <w:sz w:val="20"/>
          <w:szCs w:val="20"/>
        </w:rPr>
      </w:pPr>
    </w:p>
    <w:p w14:paraId="39B37319" w14:textId="77777777" w:rsidR="00D90E75" w:rsidRPr="00750AD8" w:rsidRDefault="007C4613" w:rsidP="00D90E75">
      <w:pPr>
        <w:rPr>
          <w:sz w:val="20"/>
          <w:szCs w:val="20"/>
        </w:rPr>
      </w:pPr>
      <w:r w:rsidRPr="00750AD8">
        <w:rPr>
          <w:i/>
          <w:iCs/>
          <w:sz w:val="20"/>
          <w:szCs w:val="20"/>
        </w:rPr>
        <w:t>Personne à prévenir </w:t>
      </w:r>
      <w:r w:rsidR="00AB15BD" w:rsidRPr="00750AD8">
        <w:rPr>
          <w:i/>
          <w:iCs/>
          <w:sz w:val="20"/>
          <w:szCs w:val="20"/>
        </w:rPr>
        <w:t>en cas d’accident</w:t>
      </w:r>
      <w:r w:rsidR="00837B28" w:rsidRPr="00750AD8">
        <w:rPr>
          <w:i/>
          <w:iCs/>
          <w:sz w:val="20"/>
          <w:szCs w:val="20"/>
        </w:rPr>
        <w:t xml:space="preserve"> </w:t>
      </w:r>
      <w:r w:rsidRPr="00750AD8">
        <w:rPr>
          <w:i/>
          <w:iCs/>
          <w:sz w:val="20"/>
          <w:szCs w:val="20"/>
        </w:rPr>
        <w:t xml:space="preserve">: </w:t>
      </w:r>
      <w:r w:rsidR="005E0622" w:rsidRPr="00750AD8">
        <w:rPr>
          <w:sz w:val="20"/>
          <w:szCs w:val="20"/>
        </w:rPr>
        <w:t>(</w:t>
      </w:r>
      <w:r w:rsidR="00837B28" w:rsidRPr="00750AD8">
        <w:rPr>
          <w:sz w:val="20"/>
          <w:szCs w:val="20"/>
        </w:rPr>
        <w:t>nom et n° de téléphone) :</w:t>
      </w:r>
    </w:p>
    <w:p w14:paraId="62D2EBC5" w14:textId="77777777" w:rsidR="00FC4D62" w:rsidRPr="00750AD8" w:rsidRDefault="00FC4D62" w:rsidP="00D90E75">
      <w:pPr>
        <w:rPr>
          <w:sz w:val="20"/>
          <w:szCs w:val="20"/>
        </w:rPr>
      </w:pPr>
    </w:p>
    <w:p w14:paraId="7EE40346" w14:textId="7F344744" w:rsidR="008664EE" w:rsidRPr="00750AD8" w:rsidRDefault="001553CD" w:rsidP="008664EE">
      <w:pPr>
        <w:rPr>
          <w:b/>
          <w:bCs/>
          <w:iCs/>
          <w:color w:val="0000FF"/>
          <w:sz w:val="20"/>
          <w:szCs w:val="20"/>
        </w:rPr>
      </w:pPr>
      <w:r w:rsidRPr="00750AD8">
        <w:rPr>
          <w:b/>
          <w:bCs/>
          <w:iCs/>
          <w:color w:val="0000FF"/>
          <w:sz w:val="20"/>
          <w:szCs w:val="20"/>
        </w:rPr>
        <w:t>Participation aux stages et e</w:t>
      </w:r>
      <w:r w:rsidR="005E0622" w:rsidRPr="00750AD8">
        <w:rPr>
          <w:b/>
          <w:bCs/>
          <w:iCs/>
          <w:color w:val="0000FF"/>
          <w:sz w:val="20"/>
          <w:szCs w:val="20"/>
        </w:rPr>
        <w:t>xamen</w:t>
      </w:r>
      <w:r w:rsidRPr="00750AD8">
        <w:rPr>
          <w:b/>
          <w:bCs/>
          <w:iCs/>
          <w:color w:val="0000FF"/>
          <w:sz w:val="20"/>
          <w:szCs w:val="20"/>
        </w:rPr>
        <w:t>s</w:t>
      </w:r>
      <w:r w:rsidR="00F03932" w:rsidRPr="00750AD8">
        <w:rPr>
          <w:b/>
          <w:bCs/>
          <w:iCs/>
          <w:color w:val="0000FF"/>
          <w:sz w:val="20"/>
          <w:szCs w:val="20"/>
        </w:rPr>
        <w:t xml:space="preserve"> </w:t>
      </w:r>
      <w:r w:rsidR="000B0B79" w:rsidRPr="00750AD8">
        <w:rPr>
          <w:b/>
          <w:bCs/>
          <w:iCs/>
          <w:color w:val="0000FF"/>
          <w:sz w:val="20"/>
          <w:szCs w:val="20"/>
        </w:rPr>
        <w:t xml:space="preserve">(effacer les mentions inutiles) </w:t>
      </w:r>
      <w:r w:rsidRPr="00750AD8">
        <w:rPr>
          <w:b/>
          <w:bCs/>
          <w:iCs/>
          <w:color w:val="0000FF"/>
          <w:sz w:val="20"/>
          <w:szCs w:val="20"/>
        </w:rPr>
        <w:t>:</w:t>
      </w:r>
    </w:p>
    <w:p w14:paraId="7F05C048" w14:textId="77777777" w:rsidR="008664EE" w:rsidRPr="00750AD8" w:rsidRDefault="008664EE" w:rsidP="008664EE">
      <w:pPr>
        <w:rPr>
          <w:sz w:val="20"/>
          <w:szCs w:val="20"/>
          <w:u w:val="single"/>
        </w:rPr>
      </w:pPr>
    </w:p>
    <w:p w14:paraId="1AAE7A54" w14:textId="71536C93" w:rsidR="008664EE" w:rsidRPr="00750AD8" w:rsidRDefault="00BC7F6F" w:rsidP="00F0393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53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SESSION DE MAI 2016</w:t>
      </w:r>
      <w:r w:rsidR="00F03932" w:rsidRPr="00750AD8">
        <w:rPr>
          <w:b/>
          <w:sz w:val="20"/>
          <w:szCs w:val="20"/>
        </w:rPr>
        <w:t xml:space="preserve"> : </w:t>
      </w:r>
      <w:r w:rsidR="00F03932" w:rsidRPr="00750AD8">
        <w:rPr>
          <w:b/>
          <w:color w:val="000000"/>
          <w:sz w:val="20"/>
          <w:szCs w:val="20"/>
        </w:rPr>
        <w:t>du 29/05 AU 04/06/2016</w:t>
      </w:r>
      <w:r w:rsidR="00F03932" w:rsidRPr="00750AD8">
        <w:rPr>
          <w:b/>
          <w:color w:val="000000"/>
          <w:sz w:val="20"/>
          <w:szCs w:val="20"/>
        </w:rPr>
        <w:tab/>
      </w:r>
      <w:r w:rsidR="00F03932" w:rsidRPr="00750AD8">
        <w:rPr>
          <w:b/>
          <w:color w:val="000000"/>
          <w:sz w:val="20"/>
          <w:szCs w:val="20"/>
        </w:rPr>
        <w:tab/>
      </w:r>
      <w:r w:rsidR="00750AD8">
        <w:rPr>
          <w:b/>
          <w:color w:val="000000"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F03932" w:rsidRPr="00750AD8">
        <w:rPr>
          <w:b/>
          <w:bCs/>
          <w:i/>
          <w:iCs/>
          <w:sz w:val="20"/>
          <w:szCs w:val="20"/>
        </w:rPr>
        <w:t>UCPA NIOLON</w:t>
      </w:r>
      <w:r w:rsidR="00F03932" w:rsidRPr="00750AD8">
        <w:rPr>
          <w:b/>
          <w:bCs/>
          <w:i/>
          <w:iCs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753E7B">
        <w:rPr>
          <w:b/>
          <w:bCs/>
          <w:i/>
          <w:iCs/>
          <w:sz w:val="20"/>
          <w:szCs w:val="20"/>
        </w:rPr>
        <w:t>56</w:t>
      </w:r>
      <w:r w:rsidR="00D77544" w:rsidRPr="00750AD8">
        <w:rPr>
          <w:b/>
          <w:bCs/>
          <w:i/>
          <w:iCs/>
          <w:sz w:val="20"/>
          <w:szCs w:val="20"/>
        </w:rPr>
        <w:t>0</w:t>
      </w:r>
      <w:r w:rsidR="00F03932" w:rsidRPr="00750AD8">
        <w:rPr>
          <w:b/>
          <w:bCs/>
          <w:i/>
          <w:iCs/>
          <w:sz w:val="20"/>
          <w:szCs w:val="20"/>
        </w:rPr>
        <w:t>€</w:t>
      </w:r>
    </w:p>
    <w:p w14:paraId="329798D8" w14:textId="4F658028" w:rsidR="008664EE" w:rsidRPr="00750AD8" w:rsidRDefault="00BC7F6F" w:rsidP="00F0393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5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SESSION D’AOUT 2016</w:t>
      </w:r>
      <w:r w:rsidR="00F03932" w:rsidRPr="00750AD8">
        <w:rPr>
          <w:b/>
          <w:color w:val="000000"/>
          <w:sz w:val="20"/>
          <w:szCs w:val="20"/>
        </w:rPr>
        <w:t xml:space="preserve"> : </w:t>
      </w:r>
      <w:r w:rsidR="008664EE" w:rsidRPr="00750AD8">
        <w:rPr>
          <w:b/>
          <w:color w:val="000000"/>
          <w:sz w:val="20"/>
          <w:szCs w:val="20"/>
        </w:rPr>
        <w:t>du 31/07 AU 06/08/2016 </w:t>
      </w:r>
      <w:r w:rsidR="00F03932" w:rsidRPr="00750AD8">
        <w:rPr>
          <w:b/>
          <w:color w:val="000000"/>
          <w:sz w:val="20"/>
          <w:szCs w:val="20"/>
        </w:rPr>
        <w:tab/>
      </w:r>
      <w:r w:rsidR="00F03932" w:rsidRPr="00750AD8">
        <w:rPr>
          <w:b/>
          <w:color w:val="000000"/>
          <w:sz w:val="20"/>
          <w:szCs w:val="20"/>
        </w:rPr>
        <w:tab/>
      </w:r>
      <w:r w:rsidR="00750AD8">
        <w:rPr>
          <w:b/>
          <w:color w:val="000000"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F03932" w:rsidRPr="00750AD8">
        <w:rPr>
          <w:b/>
          <w:bCs/>
          <w:i/>
          <w:iCs/>
          <w:sz w:val="20"/>
          <w:szCs w:val="20"/>
        </w:rPr>
        <w:t>UCPA NIOLON</w:t>
      </w:r>
      <w:r w:rsidR="00F03932" w:rsidRPr="00750AD8">
        <w:rPr>
          <w:b/>
          <w:bCs/>
          <w:i/>
          <w:iCs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753E7B">
        <w:rPr>
          <w:b/>
          <w:bCs/>
          <w:i/>
          <w:iCs/>
          <w:sz w:val="20"/>
          <w:szCs w:val="20"/>
        </w:rPr>
        <w:t>56</w:t>
      </w:r>
      <w:r w:rsidR="00D77544" w:rsidRPr="00750AD8">
        <w:rPr>
          <w:b/>
          <w:bCs/>
          <w:i/>
          <w:iCs/>
          <w:sz w:val="20"/>
          <w:szCs w:val="20"/>
        </w:rPr>
        <w:t>0</w:t>
      </w:r>
      <w:r w:rsidR="00F03932" w:rsidRPr="00750AD8">
        <w:rPr>
          <w:b/>
          <w:bCs/>
          <w:i/>
          <w:iCs/>
          <w:sz w:val="20"/>
          <w:szCs w:val="20"/>
        </w:rPr>
        <w:t>€</w:t>
      </w:r>
    </w:p>
    <w:p w14:paraId="3DFD2DE5" w14:textId="0285AE14" w:rsidR="008664EE" w:rsidRPr="00750AD8" w:rsidRDefault="00BC7F6F" w:rsidP="008664EE">
      <w:pPr>
        <w:numPr>
          <w:ilvl w:val="0"/>
          <w:numId w:val="9"/>
        </w:numPr>
        <w:ind w:left="142" w:hanging="153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SESSION DE SEPTEMBRE 2016</w:t>
      </w:r>
      <w:r w:rsidR="00F03932" w:rsidRPr="00750AD8">
        <w:rPr>
          <w:b/>
          <w:color w:val="000000"/>
          <w:sz w:val="20"/>
          <w:szCs w:val="20"/>
        </w:rPr>
        <w:t> : d</w:t>
      </w:r>
      <w:r w:rsidR="008664EE" w:rsidRPr="00750AD8">
        <w:rPr>
          <w:b/>
          <w:color w:val="000000"/>
          <w:sz w:val="20"/>
          <w:szCs w:val="20"/>
        </w:rPr>
        <w:t>u 25/09 AU 01/10/2016</w:t>
      </w:r>
      <w:r w:rsidR="008664EE" w:rsidRPr="00750AD8">
        <w:rPr>
          <w:b/>
          <w:color w:val="000000"/>
          <w:sz w:val="20"/>
          <w:szCs w:val="20"/>
        </w:rPr>
        <w:tab/>
      </w:r>
      <w:r w:rsidR="00750AD8">
        <w:rPr>
          <w:b/>
          <w:color w:val="000000"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F03932" w:rsidRPr="00750AD8">
        <w:rPr>
          <w:b/>
          <w:bCs/>
          <w:i/>
          <w:iCs/>
          <w:sz w:val="20"/>
          <w:szCs w:val="20"/>
        </w:rPr>
        <w:t>UCPA NIOLON</w:t>
      </w:r>
      <w:r w:rsidR="00F03932" w:rsidRPr="00750AD8">
        <w:rPr>
          <w:b/>
          <w:bCs/>
          <w:i/>
          <w:iCs/>
          <w:sz w:val="20"/>
          <w:szCs w:val="20"/>
        </w:rPr>
        <w:tab/>
      </w:r>
      <w:r w:rsidR="00F03932" w:rsidRPr="00750AD8">
        <w:rPr>
          <w:b/>
          <w:sz w:val="20"/>
          <w:szCs w:val="20"/>
        </w:rPr>
        <w:t>=&gt;</w:t>
      </w:r>
      <w:r w:rsidR="00F03932" w:rsidRPr="00750AD8">
        <w:rPr>
          <w:b/>
          <w:sz w:val="20"/>
          <w:szCs w:val="20"/>
        </w:rPr>
        <w:tab/>
      </w:r>
      <w:r w:rsidR="00753E7B">
        <w:rPr>
          <w:b/>
          <w:bCs/>
          <w:i/>
          <w:iCs/>
          <w:sz w:val="20"/>
          <w:szCs w:val="20"/>
        </w:rPr>
        <w:t>56</w:t>
      </w:r>
      <w:bookmarkStart w:id="0" w:name="_GoBack"/>
      <w:bookmarkEnd w:id="0"/>
      <w:r w:rsidR="00D77544" w:rsidRPr="00750AD8">
        <w:rPr>
          <w:b/>
          <w:bCs/>
          <w:i/>
          <w:iCs/>
          <w:sz w:val="20"/>
          <w:szCs w:val="20"/>
        </w:rPr>
        <w:t>0</w:t>
      </w:r>
      <w:r w:rsidR="00F03932" w:rsidRPr="00750AD8">
        <w:rPr>
          <w:b/>
          <w:bCs/>
          <w:i/>
          <w:iCs/>
          <w:sz w:val="20"/>
          <w:szCs w:val="20"/>
        </w:rPr>
        <w:t>€</w:t>
      </w:r>
    </w:p>
    <w:p w14:paraId="34D68F1F" w14:textId="77777777" w:rsidR="008664EE" w:rsidRPr="00750AD8" w:rsidRDefault="008664EE" w:rsidP="008664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664EE" w:rsidRPr="00750AD8" w14:paraId="71AECF3A" w14:textId="77777777" w:rsidTr="00135636">
        <w:tc>
          <w:tcPr>
            <w:tcW w:w="10881" w:type="dxa"/>
            <w:shd w:val="clear" w:color="auto" w:fill="auto"/>
          </w:tcPr>
          <w:p w14:paraId="263D6571" w14:textId="77777777" w:rsidR="008664EE" w:rsidRPr="00750AD8" w:rsidRDefault="008664EE" w:rsidP="002C0D26">
            <w:pPr>
              <w:pStyle w:val="Corpsdetexte"/>
              <w:rPr>
                <w:color w:val="FF0000"/>
                <w:sz w:val="20"/>
                <w:szCs w:val="20"/>
                <w:u w:val="single"/>
              </w:rPr>
            </w:pPr>
            <w:r w:rsidRPr="00750AD8">
              <w:rPr>
                <w:color w:val="FF0000"/>
                <w:sz w:val="20"/>
                <w:szCs w:val="20"/>
                <w:u w:val="single"/>
              </w:rPr>
              <w:t>Renvoyer à Michel Gauchet</w:t>
            </w:r>
          </w:p>
          <w:p w14:paraId="1C6956FA" w14:textId="77777777" w:rsidR="008664EE" w:rsidRPr="00750AD8" w:rsidRDefault="008664EE" w:rsidP="002C0D26">
            <w:pPr>
              <w:pStyle w:val="Corpsdetexte"/>
              <w:rPr>
                <w:color w:val="FF0000"/>
                <w:sz w:val="20"/>
                <w:szCs w:val="20"/>
                <w:u w:val="single"/>
              </w:rPr>
            </w:pPr>
          </w:p>
          <w:p w14:paraId="103A6DC5" w14:textId="081B28F4" w:rsidR="008664EE" w:rsidRPr="00750AD8" w:rsidRDefault="008664EE" w:rsidP="000B1C69">
            <w:pPr>
              <w:pStyle w:val="Corpsdetexte"/>
              <w:numPr>
                <w:ilvl w:val="0"/>
                <w:numId w:val="10"/>
              </w:numPr>
              <w:ind w:left="142" w:hanging="153"/>
              <w:rPr>
                <w:color w:val="FF0000"/>
                <w:sz w:val="20"/>
                <w:szCs w:val="20"/>
              </w:rPr>
            </w:pPr>
            <w:r w:rsidRPr="00750AD8">
              <w:rPr>
                <w:color w:val="FF0000"/>
                <w:sz w:val="20"/>
                <w:szCs w:val="20"/>
                <w:u w:val="single"/>
              </w:rPr>
              <w:t>PAR MAIL</w:t>
            </w:r>
            <w:r w:rsidR="00BC7F6F">
              <w:rPr>
                <w:color w:val="FF0000"/>
                <w:sz w:val="20"/>
                <w:szCs w:val="20"/>
                <w:u w:val="single"/>
              </w:rPr>
              <w:t xml:space="preserve"> ET PAR COURRIER POSTAL</w:t>
            </w:r>
            <w:r w:rsidRPr="00750AD8">
              <w:rPr>
                <w:color w:val="FF0000"/>
                <w:sz w:val="20"/>
                <w:szCs w:val="20"/>
                <w:u w:val="single"/>
              </w:rPr>
              <w:t> </w:t>
            </w:r>
            <w:r w:rsidRPr="00750AD8">
              <w:rPr>
                <w:color w:val="FF0000"/>
                <w:sz w:val="20"/>
                <w:szCs w:val="20"/>
              </w:rPr>
              <w:t>: la présente fiche d’inscription</w:t>
            </w:r>
            <w:r w:rsidR="00135636" w:rsidRPr="00750AD8">
              <w:rPr>
                <w:color w:val="FF0000"/>
                <w:sz w:val="20"/>
                <w:szCs w:val="20"/>
              </w:rPr>
              <w:t xml:space="preserve"> complétée</w:t>
            </w:r>
          </w:p>
          <w:p w14:paraId="2C91D3D8" w14:textId="77777777" w:rsidR="008664EE" w:rsidRPr="00750AD8" w:rsidRDefault="008664EE" w:rsidP="002C0D26">
            <w:pPr>
              <w:pStyle w:val="Corpsdetexte"/>
              <w:numPr>
                <w:ilvl w:val="0"/>
                <w:numId w:val="10"/>
              </w:numPr>
              <w:ind w:left="142" w:hanging="153"/>
              <w:rPr>
                <w:color w:val="FF0000"/>
                <w:sz w:val="20"/>
                <w:szCs w:val="20"/>
              </w:rPr>
            </w:pPr>
            <w:r w:rsidRPr="00750AD8">
              <w:rPr>
                <w:color w:val="FF0000"/>
                <w:sz w:val="20"/>
                <w:szCs w:val="20"/>
                <w:u w:val="single"/>
              </w:rPr>
              <w:t>PAR COURRIER POSTAL</w:t>
            </w:r>
            <w:r w:rsidRPr="00750AD8">
              <w:rPr>
                <w:color w:val="FF0000"/>
                <w:sz w:val="20"/>
                <w:szCs w:val="20"/>
              </w:rPr>
              <w:t xml:space="preserve"> : </w:t>
            </w:r>
            <w:r w:rsidR="005E0622" w:rsidRPr="00750AD8">
              <w:rPr>
                <w:color w:val="FF0000"/>
                <w:sz w:val="20"/>
                <w:szCs w:val="20"/>
              </w:rPr>
              <w:t xml:space="preserve">un </w:t>
            </w:r>
            <w:r w:rsidRPr="00750AD8">
              <w:rPr>
                <w:color w:val="FF0000"/>
                <w:sz w:val="20"/>
                <w:szCs w:val="20"/>
              </w:rPr>
              <w:t>chèqu</w:t>
            </w:r>
            <w:r w:rsidR="00135636" w:rsidRPr="00750AD8">
              <w:rPr>
                <w:color w:val="FF0000"/>
                <w:sz w:val="20"/>
                <w:szCs w:val="20"/>
              </w:rPr>
              <w:t>e à l’ordr</w:t>
            </w:r>
            <w:r w:rsidRPr="00750AD8">
              <w:rPr>
                <w:color w:val="FF0000"/>
                <w:sz w:val="20"/>
                <w:szCs w:val="20"/>
              </w:rPr>
              <w:t>e</w:t>
            </w:r>
            <w:r w:rsidR="00135636" w:rsidRPr="00750AD8">
              <w:rPr>
                <w:color w:val="FF0000"/>
                <w:sz w:val="20"/>
                <w:szCs w:val="20"/>
              </w:rPr>
              <w:t xml:space="preserve"> du comité EST FFESSM</w:t>
            </w:r>
            <w:r w:rsidRPr="00750AD8">
              <w:rPr>
                <w:color w:val="FF0000"/>
                <w:sz w:val="20"/>
                <w:szCs w:val="20"/>
              </w:rPr>
              <w:t xml:space="preserve">, </w:t>
            </w:r>
            <w:r w:rsidR="005E0622" w:rsidRPr="00750AD8">
              <w:rPr>
                <w:color w:val="FF0000"/>
                <w:sz w:val="20"/>
                <w:szCs w:val="20"/>
              </w:rPr>
              <w:t xml:space="preserve">une </w:t>
            </w:r>
            <w:r w:rsidRPr="00750AD8">
              <w:rPr>
                <w:color w:val="FF0000"/>
                <w:sz w:val="20"/>
                <w:szCs w:val="20"/>
              </w:rPr>
              <w:t xml:space="preserve">photo et </w:t>
            </w:r>
            <w:r w:rsidR="005E0622" w:rsidRPr="00750AD8">
              <w:rPr>
                <w:color w:val="FF0000"/>
                <w:sz w:val="20"/>
                <w:szCs w:val="20"/>
              </w:rPr>
              <w:t xml:space="preserve">une </w:t>
            </w:r>
            <w:r w:rsidRPr="00750AD8">
              <w:rPr>
                <w:color w:val="FF0000"/>
                <w:sz w:val="20"/>
                <w:szCs w:val="20"/>
              </w:rPr>
              <w:t>enveloppe timbrée à votre adres</w:t>
            </w:r>
            <w:r w:rsidR="00135636" w:rsidRPr="00750AD8">
              <w:rPr>
                <w:color w:val="FF0000"/>
                <w:sz w:val="20"/>
                <w:szCs w:val="20"/>
              </w:rPr>
              <w:t>se</w:t>
            </w:r>
          </w:p>
          <w:p w14:paraId="7178BE90" w14:textId="77777777" w:rsidR="00135636" w:rsidRPr="00750AD8" w:rsidRDefault="00135636" w:rsidP="005E0622">
            <w:pPr>
              <w:pStyle w:val="Corpsdetexte"/>
              <w:ind w:left="142"/>
              <w:rPr>
                <w:color w:val="FF0000"/>
                <w:sz w:val="20"/>
                <w:szCs w:val="20"/>
              </w:rPr>
            </w:pPr>
          </w:p>
          <w:p w14:paraId="403383E3" w14:textId="77777777" w:rsidR="008664EE" w:rsidRPr="00750AD8" w:rsidRDefault="008664EE" w:rsidP="000B1C69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50AD8">
              <w:rPr>
                <w:b/>
                <w:bCs/>
                <w:i/>
                <w:iCs/>
                <w:color w:val="0000FF"/>
                <w:sz w:val="20"/>
                <w:szCs w:val="20"/>
              </w:rPr>
              <w:t>Michel GAUCHET, Président de la CTR Est, 12 impasse du Petit Bois 25700 VALENTIGNEY</w:t>
            </w:r>
          </w:p>
          <w:p w14:paraId="135772C2" w14:textId="77777777" w:rsidR="008664EE" w:rsidRPr="00750AD8" w:rsidRDefault="008664EE" w:rsidP="000B1C69">
            <w:pPr>
              <w:ind w:left="-284"/>
              <w:jc w:val="center"/>
              <w:rPr>
                <w:sz w:val="20"/>
                <w:szCs w:val="20"/>
              </w:rPr>
            </w:pPr>
            <w:proofErr w:type="spellStart"/>
            <w:r w:rsidRPr="00750AD8">
              <w:rPr>
                <w:b/>
                <w:bCs/>
                <w:i/>
                <w:iCs/>
                <w:color w:val="0000FF"/>
                <w:sz w:val="20"/>
                <w:szCs w:val="20"/>
                <w:lang w:val="de-DE"/>
              </w:rPr>
              <w:t>E-mail</w:t>
            </w:r>
            <w:proofErr w:type="spellEnd"/>
            <w:r w:rsidRPr="00750AD8">
              <w:rPr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Pr="00750AD8">
                <w:rPr>
                  <w:rStyle w:val="Lienhypertexte"/>
                  <w:sz w:val="20"/>
                  <w:szCs w:val="20"/>
                  <w:lang w:val="de-DE"/>
                </w:rPr>
                <w:t>gauchet.michel@wanadoo.fr</w:t>
              </w:r>
            </w:hyperlink>
          </w:p>
          <w:p w14:paraId="1CDA4768" w14:textId="77777777" w:rsidR="000B1C69" w:rsidRPr="00750AD8" w:rsidRDefault="000B1C69" w:rsidP="000B1C69">
            <w:pPr>
              <w:ind w:left="-284"/>
              <w:jc w:val="center"/>
              <w:rPr>
                <w:sz w:val="20"/>
                <w:szCs w:val="20"/>
              </w:rPr>
            </w:pPr>
          </w:p>
          <w:p w14:paraId="7CF22CD4" w14:textId="1A6DFE52" w:rsidR="000B1C69" w:rsidRPr="003968DD" w:rsidRDefault="000B1C69" w:rsidP="003968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68DD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Seul l’envoi d’un dossier complet </w:t>
            </w:r>
            <w:r w:rsidR="003968DD" w:rsidRPr="003968DD">
              <w:rPr>
                <w:b/>
                <w:bCs/>
                <w:sz w:val="20"/>
                <w:szCs w:val="20"/>
                <w:highlight w:val="yellow"/>
                <w:u w:val="single"/>
              </w:rPr>
              <w:t>(</w:t>
            </w:r>
            <w:r w:rsidR="003968DD" w:rsidRPr="003968DD">
              <w:rPr>
                <w:b/>
                <w:sz w:val="20"/>
                <w:szCs w:val="20"/>
                <w:highlight w:val="yellow"/>
              </w:rPr>
              <w:t xml:space="preserve">fiche d’inscription + chèque + photo + enveloppe timbrée) </w:t>
            </w:r>
            <w:r w:rsidRPr="003968DD">
              <w:rPr>
                <w:b/>
                <w:bCs/>
                <w:sz w:val="20"/>
                <w:szCs w:val="20"/>
                <w:highlight w:val="yellow"/>
                <w:u w:val="single"/>
              </w:rPr>
              <w:t>2 mois avant le début du stage, permettra d’enregistrer effectivement votre candidature.</w:t>
            </w:r>
          </w:p>
        </w:tc>
      </w:tr>
    </w:tbl>
    <w:p w14:paraId="7769621E" w14:textId="77777777" w:rsidR="00FC4D62" w:rsidRPr="00750AD8" w:rsidRDefault="00FC4D62" w:rsidP="00FC4D62">
      <w:pPr>
        <w:rPr>
          <w:sz w:val="20"/>
          <w:szCs w:val="20"/>
        </w:rPr>
      </w:pPr>
    </w:p>
    <w:p w14:paraId="3C010B44" w14:textId="77777777" w:rsidR="008664EE" w:rsidRPr="00750AD8" w:rsidRDefault="008664EE" w:rsidP="000B1C69">
      <w:pPr>
        <w:numPr>
          <w:ilvl w:val="0"/>
          <w:numId w:val="11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Chaque participant sera convoqué individuellement.</w:t>
      </w:r>
    </w:p>
    <w:p w14:paraId="387BFB67" w14:textId="1DF7569B" w:rsidR="00750AD8" w:rsidRPr="00750AD8" w:rsidRDefault="00BC7F6F" w:rsidP="000B1C69">
      <w:pPr>
        <w:numPr>
          <w:ilvl w:val="0"/>
          <w:numId w:val="11"/>
        </w:numPr>
        <w:ind w:left="284" w:hanging="153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L’examen de </w:t>
      </w:r>
      <w:r w:rsidR="00750AD8" w:rsidRPr="00750AD8">
        <w:rPr>
          <w:color w:val="FF0000"/>
          <w:sz w:val="20"/>
          <w:szCs w:val="20"/>
        </w:rPr>
        <w:t xml:space="preserve">théorie </w:t>
      </w:r>
      <w:r w:rsidR="00696CBF">
        <w:rPr>
          <w:color w:val="FF0000"/>
          <w:sz w:val="20"/>
          <w:szCs w:val="20"/>
        </w:rPr>
        <w:t xml:space="preserve">de chaque stage </w:t>
      </w:r>
      <w:r w:rsidR="00750AD8" w:rsidRPr="00750AD8">
        <w:rPr>
          <w:color w:val="FF0000"/>
          <w:sz w:val="20"/>
          <w:szCs w:val="20"/>
        </w:rPr>
        <w:t xml:space="preserve">sera anticipé entre 8 et 15 jours avant la session. Il se déroulera sur une journée d’un week-end de façon simultanée sur plusieurs sites. Les dates et lieux seront communiqués ultérieurement. </w:t>
      </w:r>
    </w:p>
    <w:p w14:paraId="1AAC3176" w14:textId="0757B14E" w:rsidR="00750AD8" w:rsidRPr="003968DD" w:rsidRDefault="00750AD8" w:rsidP="00750AD8">
      <w:pPr>
        <w:pStyle w:val="Paragraphedeliste"/>
        <w:numPr>
          <w:ilvl w:val="0"/>
          <w:numId w:val="11"/>
        </w:numPr>
        <w:ind w:left="284" w:hanging="153"/>
        <w:rPr>
          <w:color w:val="FF0000"/>
          <w:sz w:val="20"/>
          <w:szCs w:val="20"/>
          <w:highlight w:val="yellow"/>
        </w:rPr>
      </w:pPr>
      <w:r w:rsidRPr="003968DD">
        <w:rPr>
          <w:color w:val="FF0000"/>
          <w:sz w:val="20"/>
          <w:szCs w:val="20"/>
          <w:highlight w:val="yellow"/>
        </w:rPr>
        <w:t xml:space="preserve">Attention : l’examen théorique est liée à la session pratique qui le suit immédiatement (mai, aout ou septembre). Par exemple, il n’est pas possible de passer la théorie en mai et la pratique en aout ou septembre. </w:t>
      </w:r>
      <w:r w:rsidR="003968DD">
        <w:rPr>
          <w:color w:val="FF0000"/>
          <w:sz w:val="20"/>
          <w:szCs w:val="20"/>
          <w:highlight w:val="yellow"/>
        </w:rPr>
        <w:t xml:space="preserve">De même, </w:t>
      </w:r>
      <w:r w:rsidR="003968DD">
        <w:rPr>
          <w:color w:val="FB0007"/>
          <w:sz w:val="20"/>
          <w:szCs w:val="20"/>
          <w:highlight w:val="yellow"/>
        </w:rPr>
        <w:t>l</w:t>
      </w:r>
      <w:r w:rsidR="003968DD" w:rsidRPr="003968DD">
        <w:rPr>
          <w:color w:val="FB0007"/>
          <w:sz w:val="20"/>
          <w:szCs w:val="20"/>
          <w:highlight w:val="yellow"/>
        </w:rPr>
        <w:t>’absence à la partie pratique d’un stage entrainera l’annulation de la partie théorique même en cas de réussite</w:t>
      </w:r>
      <w:r w:rsidR="009D1DBA">
        <w:rPr>
          <w:color w:val="FB0007"/>
          <w:sz w:val="20"/>
          <w:szCs w:val="20"/>
          <w:highlight w:val="yellow"/>
        </w:rPr>
        <w:t xml:space="preserve"> à celle ci.</w:t>
      </w:r>
    </w:p>
    <w:p w14:paraId="0F19F1DE" w14:textId="77777777" w:rsidR="008664EE" w:rsidRPr="00750AD8" w:rsidRDefault="008664EE" w:rsidP="000B1C69">
      <w:pPr>
        <w:numPr>
          <w:ilvl w:val="0"/>
          <w:numId w:val="11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En cas d’impossibilité pour le stagiaire de participer à la session prévue, la CTR conservera des frais d’inscription à hauteur de 90 €, lorsque ce désistement n’aura pas été signalé au moins 1 mois avant le début effectif du stage ou de l’examen, sauf raison de force majeur</w:t>
      </w:r>
      <w:r w:rsidR="005E0622" w:rsidRPr="00750AD8">
        <w:rPr>
          <w:sz w:val="20"/>
          <w:szCs w:val="20"/>
        </w:rPr>
        <w:t>e</w:t>
      </w:r>
      <w:r w:rsidRPr="00750AD8">
        <w:rPr>
          <w:sz w:val="20"/>
          <w:szCs w:val="20"/>
        </w:rPr>
        <w:t xml:space="preserve"> effectivement justifiée</w:t>
      </w:r>
    </w:p>
    <w:p w14:paraId="71609408" w14:textId="77777777" w:rsidR="008664EE" w:rsidRPr="00750AD8" w:rsidRDefault="008664EE" w:rsidP="00D90E75">
      <w:pPr>
        <w:rPr>
          <w:sz w:val="20"/>
          <w:szCs w:val="20"/>
        </w:rPr>
      </w:pPr>
    </w:p>
    <w:p w14:paraId="211BF490" w14:textId="77777777" w:rsidR="00D90E75" w:rsidRPr="00750AD8" w:rsidRDefault="00CA2616" w:rsidP="00837B28">
      <w:pPr>
        <w:rPr>
          <w:b/>
          <w:color w:val="0000FF"/>
          <w:sz w:val="20"/>
          <w:szCs w:val="20"/>
          <w:u w:val="single"/>
        </w:rPr>
      </w:pPr>
      <w:r w:rsidRPr="00750AD8">
        <w:rPr>
          <w:b/>
          <w:color w:val="0000FF"/>
          <w:sz w:val="20"/>
          <w:szCs w:val="20"/>
          <w:u w:val="single"/>
        </w:rPr>
        <w:t xml:space="preserve">Documents à présenter </w:t>
      </w:r>
      <w:r w:rsidR="00FD47C7" w:rsidRPr="00750AD8">
        <w:rPr>
          <w:b/>
          <w:color w:val="0000FF"/>
          <w:sz w:val="20"/>
          <w:szCs w:val="20"/>
          <w:u w:val="single"/>
        </w:rPr>
        <w:t>le premier jour du stage-</w:t>
      </w:r>
      <w:r w:rsidR="00D90E75" w:rsidRPr="00750AD8">
        <w:rPr>
          <w:b/>
          <w:color w:val="0000FF"/>
          <w:sz w:val="20"/>
          <w:szCs w:val="20"/>
          <w:u w:val="single"/>
        </w:rPr>
        <w:t>examen</w:t>
      </w:r>
      <w:r w:rsidR="00D90E75" w:rsidRPr="00750AD8">
        <w:rPr>
          <w:b/>
          <w:color w:val="0000FF"/>
          <w:sz w:val="20"/>
          <w:szCs w:val="20"/>
        </w:rPr>
        <w:t> :</w:t>
      </w:r>
    </w:p>
    <w:p w14:paraId="48820351" w14:textId="77777777" w:rsidR="00837B28" w:rsidRPr="00750AD8" w:rsidRDefault="00837B28" w:rsidP="00837B28">
      <w:pPr>
        <w:rPr>
          <w:sz w:val="20"/>
          <w:szCs w:val="20"/>
          <w:u w:val="single"/>
        </w:rPr>
      </w:pPr>
    </w:p>
    <w:p w14:paraId="3EC60D72" w14:textId="77777777" w:rsidR="00837B28" w:rsidRPr="00750AD8" w:rsidRDefault="00837B28" w:rsidP="00CA2616">
      <w:pPr>
        <w:numPr>
          <w:ilvl w:val="0"/>
          <w:numId w:val="8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Licence de l’année en cours</w:t>
      </w:r>
    </w:p>
    <w:p w14:paraId="4EFEB225" w14:textId="77777777" w:rsidR="00CA2616" w:rsidRPr="00750AD8" w:rsidRDefault="00CA2616" w:rsidP="00CA2616">
      <w:pPr>
        <w:numPr>
          <w:ilvl w:val="0"/>
          <w:numId w:val="8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Certificat médical daté de moins d’un an, établi par un médecin fédéral, médecin du</w:t>
      </w:r>
      <w:r w:rsidR="00FD47C7" w:rsidRPr="00750AD8">
        <w:rPr>
          <w:sz w:val="20"/>
          <w:szCs w:val="20"/>
        </w:rPr>
        <w:t xml:space="preserve"> sport ou spécialisé en plongée</w:t>
      </w:r>
    </w:p>
    <w:p w14:paraId="1C050637" w14:textId="77777777" w:rsidR="00837B28" w:rsidRPr="00750AD8" w:rsidRDefault="00D90E75" w:rsidP="00CA2616">
      <w:pPr>
        <w:numPr>
          <w:ilvl w:val="0"/>
          <w:numId w:val="8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Attestati</w:t>
      </w:r>
      <w:r w:rsidR="00837B28" w:rsidRPr="00750AD8">
        <w:rPr>
          <w:sz w:val="20"/>
          <w:szCs w:val="20"/>
        </w:rPr>
        <w:t>ons de compétence signée par un E3 minimum</w:t>
      </w:r>
    </w:p>
    <w:p w14:paraId="07CC3E7B" w14:textId="77777777" w:rsidR="00D90E75" w:rsidRPr="00750AD8" w:rsidRDefault="00837B28" w:rsidP="00CA2616">
      <w:pPr>
        <w:numPr>
          <w:ilvl w:val="0"/>
          <w:numId w:val="8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Carte RIFAP</w:t>
      </w:r>
    </w:p>
    <w:p w14:paraId="4185A7A3" w14:textId="77777777" w:rsidR="00D90E75" w:rsidRPr="00750AD8" w:rsidRDefault="00D90E75" w:rsidP="00CA2616">
      <w:pPr>
        <w:numPr>
          <w:ilvl w:val="0"/>
          <w:numId w:val="8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B</w:t>
      </w:r>
      <w:r w:rsidR="00837B28" w:rsidRPr="00750AD8">
        <w:rPr>
          <w:sz w:val="20"/>
          <w:szCs w:val="20"/>
        </w:rPr>
        <w:t>revet de Niveau 3 ou équivalent</w:t>
      </w:r>
    </w:p>
    <w:p w14:paraId="3F7CDF79" w14:textId="77777777" w:rsidR="00A301C3" w:rsidRPr="00750AD8" w:rsidRDefault="00A301C3" w:rsidP="00D90E75">
      <w:pPr>
        <w:rPr>
          <w:sz w:val="20"/>
          <w:szCs w:val="20"/>
        </w:rPr>
      </w:pPr>
    </w:p>
    <w:p w14:paraId="3495F4D5" w14:textId="77777777" w:rsidR="00837B28" w:rsidRPr="00750AD8" w:rsidRDefault="00837B28" w:rsidP="00D90E75">
      <w:pPr>
        <w:rPr>
          <w:b/>
          <w:color w:val="0000FF"/>
          <w:sz w:val="20"/>
          <w:szCs w:val="20"/>
          <w:u w:val="single"/>
        </w:rPr>
      </w:pPr>
      <w:r w:rsidRPr="00750AD8">
        <w:rPr>
          <w:b/>
          <w:color w:val="0000FF"/>
          <w:sz w:val="20"/>
          <w:szCs w:val="20"/>
          <w:u w:val="single"/>
        </w:rPr>
        <w:t>Pour les stages se déroulant à l’UCPA Niolon</w:t>
      </w:r>
      <w:r w:rsidRPr="00750AD8">
        <w:rPr>
          <w:b/>
          <w:color w:val="0000FF"/>
          <w:sz w:val="20"/>
          <w:szCs w:val="20"/>
        </w:rPr>
        <w:t> :</w:t>
      </w:r>
    </w:p>
    <w:p w14:paraId="77DE5AFA" w14:textId="77777777" w:rsidR="00FD47C7" w:rsidRPr="00750AD8" w:rsidRDefault="00FD47C7" w:rsidP="00D90E75">
      <w:pPr>
        <w:rPr>
          <w:sz w:val="20"/>
          <w:szCs w:val="20"/>
          <w:u w:val="single"/>
        </w:rPr>
      </w:pPr>
    </w:p>
    <w:p w14:paraId="28553397" w14:textId="01024E2B" w:rsidR="00837B28" w:rsidRPr="00750AD8" w:rsidRDefault="00837B28" w:rsidP="00CA2616">
      <w:pPr>
        <w:numPr>
          <w:ilvl w:val="0"/>
          <w:numId w:val="7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Le rendez vous à lieu à 17h le samedi soir devant les salles du pôle technique, au dessus du quai d’embarquement</w:t>
      </w:r>
      <w:r w:rsidR="005E0622" w:rsidRPr="00750AD8">
        <w:rPr>
          <w:sz w:val="20"/>
          <w:szCs w:val="20"/>
        </w:rPr>
        <w:t>.</w:t>
      </w:r>
    </w:p>
    <w:p w14:paraId="67A8EA9D" w14:textId="3D6654E8" w:rsidR="00837B28" w:rsidRPr="00750AD8" w:rsidRDefault="00837B28" w:rsidP="00CA2616">
      <w:pPr>
        <w:numPr>
          <w:ilvl w:val="0"/>
          <w:numId w:val="7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L’hébergement, le parking à l’intérieur du centre (en fonction de la place disponible), les plongées et les repas sont inclus dans le prix du stage.</w:t>
      </w:r>
      <w:r w:rsidR="005E1EEC" w:rsidRPr="00750AD8">
        <w:rPr>
          <w:sz w:val="20"/>
          <w:szCs w:val="20"/>
        </w:rPr>
        <w:t xml:space="preserve"> Le centre dispose d’une connexion WIFI gratuite.</w:t>
      </w:r>
    </w:p>
    <w:p w14:paraId="563D832B" w14:textId="77777777" w:rsidR="00A30BD3" w:rsidRPr="00750AD8" w:rsidRDefault="00A30BD3" w:rsidP="00CA2616">
      <w:pPr>
        <w:numPr>
          <w:ilvl w:val="0"/>
          <w:numId w:val="7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Le stage peut comporter des séances de travail en soirée.</w:t>
      </w:r>
    </w:p>
    <w:p w14:paraId="10DDE550" w14:textId="77777777" w:rsidR="00837B28" w:rsidRPr="00750AD8" w:rsidRDefault="00837B28" w:rsidP="00CA2616">
      <w:pPr>
        <w:numPr>
          <w:ilvl w:val="0"/>
          <w:numId w:val="7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>Les draps sont fournis, mais pas les serviettes</w:t>
      </w:r>
      <w:r w:rsidR="00CA2616" w:rsidRPr="00750AD8">
        <w:rPr>
          <w:sz w:val="20"/>
          <w:szCs w:val="20"/>
        </w:rPr>
        <w:t xml:space="preserve"> ni le savon.</w:t>
      </w:r>
    </w:p>
    <w:p w14:paraId="2BB2D5A0" w14:textId="074F2440" w:rsidR="000054B7" w:rsidRPr="00750AD8" w:rsidRDefault="00715723" w:rsidP="00715723">
      <w:pPr>
        <w:numPr>
          <w:ilvl w:val="0"/>
          <w:numId w:val="7"/>
        </w:numPr>
        <w:ind w:left="284" w:hanging="153"/>
        <w:rPr>
          <w:sz w:val="20"/>
          <w:szCs w:val="20"/>
        </w:rPr>
      </w:pPr>
      <w:r w:rsidRPr="00750AD8">
        <w:rPr>
          <w:sz w:val="20"/>
          <w:szCs w:val="20"/>
        </w:rPr>
        <w:t xml:space="preserve">Il faut se munir de tables MN90, d’une calculette et </w:t>
      </w:r>
      <w:r w:rsidR="00837B28" w:rsidRPr="00750AD8">
        <w:rPr>
          <w:sz w:val="20"/>
          <w:szCs w:val="20"/>
        </w:rPr>
        <w:t xml:space="preserve">d’un cadenas </w:t>
      </w:r>
      <w:r w:rsidR="00D77544" w:rsidRPr="00750AD8">
        <w:rPr>
          <w:sz w:val="20"/>
          <w:szCs w:val="20"/>
        </w:rPr>
        <w:t xml:space="preserve">à combinaison </w:t>
      </w:r>
      <w:r w:rsidR="00FD1754" w:rsidRPr="00750AD8">
        <w:rPr>
          <w:sz w:val="20"/>
          <w:szCs w:val="20"/>
        </w:rPr>
        <w:t>(ce qui évite de perdre la clef</w:t>
      </w:r>
      <w:r w:rsidR="007918E1" w:rsidRPr="00750AD8">
        <w:rPr>
          <w:sz w:val="20"/>
          <w:szCs w:val="20"/>
        </w:rPr>
        <w:t> !</w:t>
      </w:r>
      <w:r w:rsidR="00FD1754" w:rsidRPr="00750AD8">
        <w:rPr>
          <w:sz w:val="20"/>
          <w:szCs w:val="20"/>
        </w:rPr>
        <w:t xml:space="preserve">) </w:t>
      </w:r>
      <w:r w:rsidR="00837B28" w:rsidRPr="00750AD8">
        <w:rPr>
          <w:sz w:val="20"/>
          <w:szCs w:val="20"/>
        </w:rPr>
        <w:t xml:space="preserve">pour fermer le casier qui </w:t>
      </w:r>
      <w:r w:rsidR="00A30BD3" w:rsidRPr="00750AD8">
        <w:rPr>
          <w:sz w:val="20"/>
          <w:szCs w:val="20"/>
        </w:rPr>
        <w:t>contiendra</w:t>
      </w:r>
      <w:r w:rsidR="00837B28" w:rsidRPr="00750AD8">
        <w:rPr>
          <w:sz w:val="20"/>
          <w:szCs w:val="20"/>
        </w:rPr>
        <w:t xml:space="preserve"> les affaires de plongée</w:t>
      </w:r>
    </w:p>
    <w:p w14:paraId="723BB3B0" w14:textId="77777777" w:rsidR="00FC4D62" w:rsidRPr="00750AD8" w:rsidRDefault="00FC4D62" w:rsidP="00D90E75">
      <w:pPr>
        <w:rPr>
          <w:sz w:val="20"/>
          <w:szCs w:val="20"/>
          <w:lang w:val="de-DE"/>
        </w:rPr>
      </w:pPr>
    </w:p>
    <w:p w14:paraId="3004BF9C" w14:textId="77777777" w:rsidR="00607F0F" w:rsidRPr="00750AD8" w:rsidRDefault="00D90E75">
      <w:pPr>
        <w:rPr>
          <w:sz w:val="20"/>
          <w:szCs w:val="20"/>
        </w:rPr>
      </w:pPr>
      <w:r w:rsidRPr="00750AD8">
        <w:rPr>
          <w:sz w:val="20"/>
          <w:szCs w:val="20"/>
        </w:rPr>
        <w:t>Da</w:t>
      </w:r>
      <w:r w:rsidR="00A301C3" w:rsidRPr="00750AD8">
        <w:rPr>
          <w:sz w:val="20"/>
          <w:szCs w:val="20"/>
        </w:rPr>
        <w:t xml:space="preserve">te d’arrivée à la CTR : </w:t>
      </w:r>
    </w:p>
    <w:sectPr w:rsidR="00607F0F" w:rsidRPr="00750AD8" w:rsidSect="00CA2616">
      <w:headerReference w:type="default" r:id="rId9"/>
      <w:pgSz w:w="11900" w:h="16820"/>
      <w:pgMar w:top="253" w:right="140" w:bottom="539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DCF3" w14:textId="77777777" w:rsidR="00BC7F6F" w:rsidRDefault="00BC7F6F">
      <w:r>
        <w:separator/>
      </w:r>
    </w:p>
  </w:endnote>
  <w:endnote w:type="continuationSeparator" w:id="0">
    <w:p w14:paraId="074D4558" w14:textId="77777777" w:rsidR="00BC7F6F" w:rsidRDefault="00BC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A30E" w14:textId="77777777" w:rsidR="00BC7F6F" w:rsidRDefault="00BC7F6F">
      <w:r>
        <w:separator/>
      </w:r>
    </w:p>
  </w:footnote>
  <w:footnote w:type="continuationSeparator" w:id="0">
    <w:p w14:paraId="0DE08BA4" w14:textId="77777777" w:rsidR="00BC7F6F" w:rsidRDefault="00BC7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190E" w14:textId="77777777" w:rsidR="00BC7F6F" w:rsidRDefault="00BC7F6F">
    <w:pPr>
      <w:pStyle w:val="En-tt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938"/>
    </w:tblGrid>
    <w:tr w:rsidR="00BC7F6F" w14:paraId="65E4717E" w14:textId="77777777" w:rsidTr="000054B7">
      <w:trPr>
        <w:trHeight w:val="1137"/>
      </w:trPr>
      <w:tc>
        <w:tcPr>
          <w:tcW w:w="2660" w:type="dxa"/>
          <w:shd w:val="clear" w:color="auto" w:fill="auto"/>
        </w:tcPr>
        <w:p w14:paraId="01D6F832" w14:textId="77777777" w:rsidR="00BC7F6F" w:rsidRDefault="00BC7F6F">
          <w:pPr>
            <w:pStyle w:val="En-tte"/>
          </w:pPr>
          <w:r>
            <w:rPr>
              <w:rFonts w:ascii="Arial" w:hAnsi="Arial" w:cs="Arial"/>
              <w:b/>
              <w:noProof/>
              <w:color w:val="365F91"/>
              <w:sz w:val="22"/>
            </w:rPr>
            <w:drawing>
              <wp:inline distT="0" distB="0" distL="0" distR="0" wp14:anchorId="7E559EFA" wp14:editId="35C0DE26">
                <wp:extent cx="1252855" cy="567055"/>
                <wp:effectExtent l="0" t="0" r="0" b="0"/>
                <wp:docPr id="1" name="Image 2" descr="Description : Macintosh HD:Users:bernardschittly:Desktop:  CIR Est: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 : Macintosh HD:Users:bernardschittly:Desktop:  CIR Est:image0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C3BEE" w14:textId="77777777" w:rsidR="00BC7F6F" w:rsidRPr="00E02C65" w:rsidRDefault="00BC7F6F" w:rsidP="00E02C65">
          <w:pPr>
            <w:pStyle w:val="En-tte"/>
            <w:jc w:val="center"/>
            <w:rPr>
              <w:rFonts w:ascii="Arial" w:hAnsi="Arial" w:cs="Arial"/>
              <w:b/>
              <w:noProof/>
              <w:color w:val="365F91"/>
              <w:sz w:val="22"/>
            </w:rPr>
          </w:pPr>
          <w:r w:rsidRPr="00E02C65">
            <w:rPr>
              <w:rFonts w:ascii="Arial" w:hAnsi="Arial" w:cs="Arial"/>
              <w:b/>
              <w:color w:val="365F91"/>
              <w:sz w:val="22"/>
            </w:rPr>
            <w:t>www.ffessmest.fr</w:t>
          </w:r>
        </w:p>
      </w:tc>
      <w:tc>
        <w:tcPr>
          <w:tcW w:w="7938" w:type="dxa"/>
          <w:shd w:val="clear" w:color="auto" w:fill="auto"/>
        </w:tcPr>
        <w:p w14:paraId="1D93E1EC" w14:textId="77777777" w:rsidR="00BC7F6F" w:rsidRDefault="00BC7F6F" w:rsidP="00E02C65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171F10" wp14:editId="690F78AF">
                <wp:extent cx="2887345" cy="389255"/>
                <wp:effectExtent l="0" t="0" r="825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0" t="11111" r="1213" b="8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734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ED7A7" w14:textId="77777777" w:rsidR="00BC7F6F" w:rsidRPr="00E02C65" w:rsidRDefault="00BC7F6F">
          <w:pPr>
            <w:pStyle w:val="En-tte"/>
            <w:rPr>
              <w:noProof/>
              <w:sz w:val="16"/>
              <w:szCs w:val="16"/>
            </w:rPr>
          </w:pPr>
        </w:p>
        <w:p w14:paraId="64B3EEFE" w14:textId="77777777" w:rsidR="00BC7F6F" w:rsidRPr="000054B7" w:rsidRDefault="00BC7F6F" w:rsidP="000054B7">
          <w:pPr>
            <w:pStyle w:val="En-tte"/>
            <w:jc w:val="center"/>
            <w:rPr>
              <w:sz w:val="28"/>
              <w:szCs w:val="28"/>
            </w:rPr>
          </w:pPr>
          <w:r w:rsidRPr="00E02C65">
            <w:rPr>
              <w:rFonts w:ascii="Cooper Black" w:hAnsi="Cooper Black"/>
              <w:i/>
              <w:iCs/>
              <w:color w:val="0000FF"/>
              <w:sz w:val="28"/>
              <w:szCs w:val="28"/>
            </w:rPr>
            <w:t>Commission Technique Régionale Est</w:t>
          </w:r>
        </w:p>
      </w:tc>
    </w:tr>
  </w:tbl>
  <w:p w14:paraId="07E2EC35" w14:textId="77777777" w:rsidR="00BC7F6F" w:rsidRDefault="00BC7F6F" w:rsidP="002C04CD">
    <w:pPr>
      <w:pStyle w:val="En-tte"/>
      <w:rPr>
        <w:rFonts w:ascii="Arial" w:hAnsi="Arial" w:cs="Arial"/>
        <w:b/>
        <w:noProof/>
        <w:color w:val="365F91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B43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86FD1"/>
    <w:multiLevelType w:val="multilevel"/>
    <w:tmpl w:val="84344F9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296AD5"/>
    <w:multiLevelType w:val="hybridMultilevel"/>
    <w:tmpl w:val="8AEC1D9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D50BB8"/>
    <w:multiLevelType w:val="hybridMultilevel"/>
    <w:tmpl w:val="84344F9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C73C02"/>
    <w:multiLevelType w:val="hybridMultilevel"/>
    <w:tmpl w:val="BED6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5A82"/>
    <w:multiLevelType w:val="hybridMultilevel"/>
    <w:tmpl w:val="040A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4F87"/>
    <w:multiLevelType w:val="hybridMultilevel"/>
    <w:tmpl w:val="395CD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B14B9"/>
    <w:multiLevelType w:val="hybridMultilevel"/>
    <w:tmpl w:val="574C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6858"/>
    <w:multiLevelType w:val="hybridMultilevel"/>
    <w:tmpl w:val="A75C0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FE4"/>
    <w:multiLevelType w:val="hybridMultilevel"/>
    <w:tmpl w:val="18B8C7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E4F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B0F58"/>
    <w:multiLevelType w:val="hybridMultilevel"/>
    <w:tmpl w:val="8C5E795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2"/>
    <w:rsid w:val="000054B7"/>
    <w:rsid w:val="0002600F"/>
    <w:rsid w:val="00084F33"/>
    <w:rsid w:val="000B0B79"/>
    <w:rsid w:val="000B1C69"/>
    <w:rsid w:val="000B7435"/>
    <w:rsid w:val="001300F8"/>
    <w:rsid w:val="00135636"/>
    <w:rsid w:val="001553CD"/>
    <w:rsid w:val="00203494"/>
    <w:rsid w:val="00272068"/>
    <w:rsid w:val="002C04CD"/>
    <w:rsid w:val="002C0D26"/>
    <w:rsid w:val="002F0C69"/>
    <w:rsid w:val="0033366B"/>
    <w:rsid w:val="003968DD"/>
    <w:rsid w:val="003C5A51"/>
    <w:rsid w:val="004302B4"/>
    <w:rsid w:val="00471060"/>
    <w:rsid w:val="004C3189"/>
    <w:rsid w:val="004E31C5"/>
    <w:rsid w:val="00523D3C"/>
    <w:rsid w:val="005A33DA"/>
    <w:rsid w:val="005E0622"/>
    <w:rsid w:val="005E1EEC"/>
    <w:rsid w:val="00607F0F"/>
    <w:rsid w:val="006241BA"/>
    <w:rsid w:val="00642C99"/>
    <w:rsid w:val="00693355"/>
    <w:rsid w:val="00696CBF"/>
    <w:rsid w:val="00706D02"/>
    <w:rsid w:val="00715723"/>
    <w:rsid w:val="00750AD8"/>
    <w:rsid w:val="00753E7B"/>
    <w:rsid w:val="0078092B"/>
    <w:rsid w:val="007918E1"/>
    <w:rsid w:val="007C4613"/>
    <w:rsid w:val="007D7726"/>
    <w:rsid w:val="007F4B16"/>
    <w:rsid w:val="00837B28"/>
    <w:rsid w:val="008664EE"/>
    <w:rsid w:val="008951B7"/>
    <w:rsid w:val="008F2305"/>
    <w:rsid w:val="00913CFD"/>
    <w:rsid w:val="009469F0"/>
    <w:rsid w:val="00954B25"/>
    <w:rsid w:val="00954BF8"/>
    <w:rsid w:val="009A7129"/>
    <w:rsid w:val="009C04E2"/>
    <w:rsid w:val="009D1DBA"/>
    <w:rsid w:val="00A12146"/>
    <w:rsid w:val="00A301C3"/>
    <w:rsid w:val="00A30BD3"/>
    <w:rsid w:val="00A64283"/>
    <w:rsid w:val="00AB15BD"/>
    <w:rsid w:val="00B404D1"/>
    <w:rsid w:val="00B913F0"/>
    <w:rsid w:val="00BC7F6F"/>
    <w:rsid w:val="00BE6E77"/>
    <w:rsid w:val="00CA2616"/>
    <w:rsid w:val="00D030FE"/>
    <w:rsid w:val="00D77544"/>
    <w:rsid w:val="00D83735"/>
    <w:rsid w:val="00D90E75"/>
    <w:rsid w:val="00DC360C"/>
    <w:rsid w:val="00E02C65"/>
    <w:rsid w:val="00F03932"/>
    <w:rsid w:val="00F115AB"/>
    <w:rsid w:val="00F154D8"/>
    <w:rsid w:val="00F43098"/>
    <w:rsid w:val="00F6351A"/>
    <w:rsid w:val="00F800DF"/>
    <w:rsid w:val="00FB57F2"/>
    <w:rsid w:val="00FC4D62"/>
    <w:rsid w:val="00FD1754"/>
    <w:rsid w:val="00FD47C7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7B6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5"/>
    <w:rPr>
      <w:sz w:val="24"/>
      <w:szCs w:val="24"/>
    </w:rPr>
  </w:style>
  <w:style w:type="paragraph" w:styleId="Titre1">
    <w:name w:val="heading 1"/>
    <w:basedOn w:val="Normal"/>
    <w:next w:val="Normal"/>
    <w:qFormat/>
    <w:rsid w:val="00A12146"/>
    <w:pPr>
      <w:keepNext/>
      <w:outlineLvl w:val="0"/>
    </w:pPr>
    <w:rPr>
      <w:rFonts w:ascii="Cooper Black" w:hAnsi="Cooper Black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954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954B25"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954B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1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146"/>
    <w:pPr>
      <w:tabs>
        <w:tab w:val="center" w:pos="4536"/>
        <w:tab w:val="right" w:pos="9072"/>
      </w:tabs>
    </w:pPr>
  </w:style>
  <w:style w:type="character" w:styleId="Lienhypertexte">
    <w:name w:val="Hyperlink"/>
    <w:rsid w:val="00954B25"/>
    <w:rPr>
      <w:color w:val="0000FF"/>
      <w:u w:val="single"/>
    </w:rPr>
  </w:style>
  <w:style w:type="paragraph" w:styleId="Corpsdetexte">
    <w:name w:val="Body Text"/>
    <w:basedOn w:val="Normal"/>
    <w:rsid w:val="00D90E75"/>
    <w:rPr>
      <w:b/>
      <w:bCs/>
      <w:i/>
      <w:iCs/>
    </w:rPr>
  </w:style>
  <w:style w:type="table" w:styleId="Grille">
    <w:name w:val="Table Grid"/>
    <w:basedOn w:val="TableauNormal"/>
    <w:uiPriority w:val="59"/>
    <w:rsid w:val="002C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8664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3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3C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75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5"/>
    <w:rPr>
      <w:sz w:val="24"/>
      <w:szCs w:val="24"/>
    </w:rPr>
  </w:style>
  <w:style w:type="paragraph" w:styleId="Titre1">
    <w:name w:val="heading 1"/>
    <w:basedOn w:val="Normal"/>
    <w:next w:val="Normal"/>
    <w:qFormat/>
    <w:rsid w:val="00A12146"/>
    <w:pPr>
      <w:keepNext/>
      <w:outlineLvl w:val="0"/>
    </w:pPr>
    <w:rPr>
      <w:rFonts w:ascii="Cooper Black" w:hAnsi="Cooper Black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954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954B25"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954B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1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146"/>
    <w:pPr>
      <w:tabs>
        <w:tab w:val="center" w:pos="4536"/>
        <w:tab w:val="right" w:pos="9072"/>
      </w:tabs>
    </w:pPr>
  </w:style>
  <w:style w:type="character" w:styleId="Lienhypertexte">
    <w:name w:val="Hyperlink"/>
    <w:rsid w:val="00954B25"/>
    <w:rPr>
      <w:color w:val="0000FF"/>
      <w:u w:val="single"/>
    </w:rPr>
  </w:style>
  <w:style w:type="paragraph" w:styleId="Corpsdetexte">
    <w:name w:val="Body Text"/>
    <w:basedOn w:val="Normal"/>
    <w:rsid w:val="00D90E75"/>
    <w:rPr>
      <w:b/>
      <w:bCs/>
      <w:i/>
      <w:iCs/>
    </w:rPr>
  </w:style>
  <w:style w:type="table" w:styleId="Grille">
    <w:name w:val="Table Grid"/>
    <w:basedOn w:val="TableauNormal"/>
    <w:uiPriority w:val="59"/>
    <w:rsid w:val="002C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8664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3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3C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75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pitge@club-internet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470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</vt:lpstr>
    </vt:vector>
  </TitlesOfParts>
  <Company>Chaos Inc.</Company>
  <LinksUpToDate>false</LinksUpToDate>
  <CharactersWithSpaces>3052</CharactersWithSpaces>
  <SharedDoc>false</SharedDoc>
  <HLinks>
    <vt:vector size="6" baseType="variant"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mailto:depitge@club-internet.fr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</dc:title>
  <dc:subject/>
  <dc:creator>DEPIT CONSEIL</dc:creator>
  <cp:keywords/>
  <cp:lastModifiedBy>Laurent MARCOUX</cp:lastModifiedBy>
  <cp:revision>19</cp:revision>
  <cp:lastPrinted>2004-09-20T17:47:00Z</cp:lastPrinted>
  <dcterms:created xsi:type="dcterms:W3CDTF">2015-10-28T09:57:00Z</dcterms:created>
  <dcterms:modified xsi:type="dcterms:W3CDTF">2015-12-30T18:36:00Z</dcterms:modified>
</cp:coreProperties>
</file>